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19F" w:rsidRPr="009C6E86" w:rsidRDefault="006D519F" w:rsidP="006D519F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INTM489813</w:t>
      </w:r>
      <w:bookmarkStart w:id="0" w:name="_GoBack"/>
      <w:bookmarkEnd w:id="0"/>
      <w:r w:rsidRPr="009C6E86">
        <w:rPr>
          <w:rFonts w:ascii="Arial" w:eastAsia="Calibri" w:hAnsi="Arial" w:cs="Arial"/>
          <w:b/>
        </w:rPr>
        <w:t xml:space="preserve"> – Insurance / Reinsurance</w:t>
      </w:r>
    </w:p>
    <w:p w:rsidR="005D5B38" w:rsidRDefault="006D519F" w:rsidP="006D519F">
      <w:pPr>
        <w:rPr>
          <w:rFonts w:ascii="Arial" w:eastAsia="Calibri" w:hAnsi="Arial" w:cs="Arial"/>
          <w:b/>
        </w:rPr>
      </w:pPr>
      <w:r w:rsidRPr="009C6E86">
        <w:rPr>
          <w:rFonts w:ascii="Arial" w:eastAsia="Calibri" w:hAnsi="Arial" w:cs="Arial"/>
          <w:b/>
        </w:rPr>
        <w:t>Example 1: Intragroup reinsurance</w:t>
      </w:r>
    </w:p>
    <w:p w:rsidR="006D519F" w:rsidRDefault="006D519F" w:rsidP="006D519F">
      <w:r w:rsidRPr="009C6E86">
        <w:rPr>
          <w:rFonts w:ascii="Arial" w:eastAsia="Calibri" w:hAnsi="Arial" w:cs="Arial"/>
          <w:noProof/>
          <w:lang w:eastAsia="en-GB"/>
        </w:rPr>
        <w:drawing>
          <wp:inline distT="0" distB="0" distL="0" distR="0" wp14:anchorId="7C5DA5B6" wp14:editId="2FAB30BA">
            <wp:extent cx="5731510" cy="2713112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9F" w:rsidRDefault="006D519F" w:rsidP="006D519F">
      <w:pPr>
        <w:spacing w:after="0" w:line="240" w:lineRule="auto"/>
      </w:pPr>
      <w:r>
        <w:separator/>
      </w:r>
    </w:p>
  </w:endnote>
  <w:endnote w:type="continuationSeparator" w:id="0">
    <w:p w:rsidR="006D519F" w:rsidRDefault="006D519F" w:rsidP="006D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9F" w:rsidRDefault="006D5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9F" w:rsidRDefault="006D51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7ac4ebeb37e0212d4ffc2d4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D519F" w:rsidRPr="006D519F" w:rsidRDefault="006D519F" w:rsidP="006D51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D519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7ac4ebeb37e0212d4ffc2d4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DjHk30ZAwAANwYAAA4AAAAAAAAAAAAA&#10;AAAALgIAAGRycy9lMm9Eb2MueG1sUEsBAi0AFAAGAAgAAAAhAJ/VQez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6D519F" w:rsidRPr="006D519F" w:rsidRDefault="006D519F" w:rsidP="006D519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D519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9F" w:rsidRDefault="006D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9F" w:rsidRDefault="006D519F" w:rsidP="006D519F">
      <w:pPr>
        <w:spacing w:after="0" w:line="240" w:lineRule="auto"/>
      </w:pPr>
      <w:r>
        <w:separator/>
      </w:r>
    </w:p>
  </w:footnote>
  <w:footnote w:type="continuationSeparator" w:id="0">
    <w:p w:rsidR="006D519F" w:rsidRDefault="006D519F" w:rsidP="006D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9F" w:rsidRDefault="006D5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9F" w:rsidRDefault="006D5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9F" w:rsidRDefault="006D5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9F"/>
    <w:rsid w:val="00093EC1"/>
    <w:rsid w:val="005D5B38"/>
    <w:rsid w:val="006D519F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E4C7"/>
  <w15:chartTrackingRefBased/>
  <w15:docId w15:val="{1DA39693-B138-442A-9480-682F0732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9F"/>
  </w:style>
  <w:style w:type="paragraph" w:styleId="Footer">
    <w:name w:val="footer"/>
    <w:basedOn w:val="Normal"/>
    <w:link w:val="FooterChar"/>
    <w:uiPriority w:val="99"/>
    <w:unhideWhenUsed/>
    <w:rsid w:val="006D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2020-12-09T11:46:00Z</dcterms:created>
  <dcterms:modified xsi:type="dcterms:W3CDTF">2020-12-09T11:47:00Z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2020-12-09T11:46:53Z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79140bdc-dcbc-4198-b6a1-5c312a9ee830</vt:lpwstr>
  </property>
  <property fmtid="{D5CDD505-2E9C-101B-9397-08002B2CF9AE}" pid="8" name="MSIP_Label_f9af038e-07b4-4369-a678-c835687cb272_ContentBits">
    <vt:lpwstr>2</vt:lpwstr>
  </property>
</Properties>
</file>