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C3" w:rsidRPr="009C6E86" w:rsidRDefault="00BD68C3" w:rsidP="00BD68C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ascii="Arial" w:eastAsia="Times New Roman" w:hAnsi="Arial" w:cs="Arial"/>
          <w:b/>
          <w:kern w:val="16"/>
        </w:rPr>
      </w:pPr>
      <w:r>
        <w:rPr>
          <w:rFonts w:ascii="Arial" w:eastAsia="Times New Roman" w:hAnsi="Arial" w:cs="Arial"/>
          <w:b/>
          <w:kern w:val="16"/>
        </w:rPr>
        <w:t>INTM489804</w:t>
      </w:r>
      <w:bookmarkStart w:id="0" w:name="_GoBack"/>
      <w:bookmarkEnd w:id="0"/>
      <w:r w:rsidRPr="009C6E86">
        <w:rPr>
          <w:rFonts w:ascii="Arial" w:eastAsia="Times New Roman" w:hAnsi="Arial" w:cs="Arial"/>
          <w:b/>
          <w:kern w:val="16"/>
        </w:rPr>
        <w:t xml:space="preserve"> Specific tangible asset examples</w:t>
      </w:r>
    </w:p>
    <w:p w:rsidR="00BD68C3" w:rsidRPr="009C6E86" w:rsidRDefault="00BD68C3" w:rsidP="00BD68C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ascii="Arial" w:eastAsia="Times New Roman" w:hAnsi="Arial" w:cs="Arial"/>
          <w:b/>
          <w:kern w:val="16"/>
        </w:rPr>
      </w:pPr>
      <w:r w:rsidRPr="009C6E86">
        <w:rPr>
          <w:rFonts w:ascii="Arial" w:eastAsia="Times New Roman" w:hAnsi="Arial" w:cs="Arial"/>
          <w:b/>
          <w:kern w:val="16"/>
        </w:rPr>
        <w:t>Example 1</w:t>
      </w:r>
    </w:p>
    <w:p w:rsidR="005D5B38" w:rsidRDefault="00BD68C3">
      <w:r w:rsidRPr="009C6E86">
        <w:rPr>
          <w:rFonts w:ascii="Arial" w:eastAsia="Times New Roman" w:hAnsi="Arial" w:cs="Arial"/>
          <w:b/>
          <w:noProof/>
          <w:kern w:val="16"/>
          <w:lang w:eastAsia="en-GB"/>
        </w:rPr>
        <w:drawing>
          <wp:inline distT="0" distB="0" distL="0" distR="0" wp14:anchorId="35DC5003" wp14:editId="5FF64B18">
            <wp:extent cx="5731510" cy="3801512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8C3" w:rsidRDefault="00BD68C3" w:rsidP="00BD68C3">
      <w:pPr>
        <w:spacing w:after="0" w:line="240" w:lineRule="auto"/>
      </w:pPr>
      <w:r>
        <w:separator/>
      </w:r>
    </w:p>
  </w:endnote>
  <w:endnote w:type="continuationSeparator" w:id="0">
    <w:p w:rsidR="00BD68C3" w:rsidRDefault="00BD68C3" w:rsidP="00BD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8b8464689b668b84fcd90d4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D68C3" w:rsidRPr="00BD68C3" w:rsidRDefault="00BD68C3" w:rsidP="00BD68C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D68C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8b8464689b668b84fcd90d4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+FwMAADcGAAAOAAAAZHJzL2Uyb0RvYy54bWysVEtv2zAMvg/YfxB02Gmp7dRx7KxpkabI&#10;ViBtA6RDz4os18JsyZWUxF3R/z5KltPHdhiGXWyKpPj4+IknZ21doR1TmksxxdFRiBETVOZc3E/x&#10;99vFIMVIGyJyUknBpviRaXx2+vHDyb6ZsKEsZZUzhSCI0JN9M8WlMc0kCDQtWU30kWyYAGMhVU0M&#10;HNV9kCuyh+h1FQzDMAn2UuWNkpRpDdqLzohPXfyiYNTcFIVmBlVTDLUZ91Xuu7Hf4PSETO4VaUpO&#10;fRnkH6qoCReQ9BDqghiCtor/FqrmVEktC3NEZR3IouCUuR6gmyh81826JA1zvQA4ujnApP9fWHq9&#10;WynEc5gdRoLUMKKr9eVqfhWnmzRO4iTNNkli5YLmWZjHGOVMU0Dw6dPDVpov34gu5zJn3WkyiIZJ&#10;nMbj4yj87B0Yvy+NN6cxUMQb7nhuSq8fZaODflURymom+judy0JKw1Qn+wCXImetD9D9VorXRD2+&#10;8VoDB4Cc3i/yd29l4zXhIfGSFX1OUD5bbuwbPQGI1g2AZNpz2VqcvF6D0o68LVRt/zBMBHZg2eOB&#10;Waw1iIJyPEpCgAQjCrbh+DgcOeoFL7cbpc1XJmtkhSlWULUjFNkttYGM4Nq72GRCLnhVOfZWAu2n&#10;ODmGkG8scKMSVgNFQAwvdax8yqJhHJ4Ps8EiSceDeBGPBtk4TAdhlJ1nSRhn8cXi2caL4knJ85yJ&#10;JResfyFR/HcM9G+147Z7I29K1bLiue3D1ma7m1cK7Qg81Q1w4IcFGpp45RW8LceZobv+77oM7My6&#10;2VjJtJvWD2wj80eYo5KAL4xCN3TBIemSaLMiCp49KGGVmRv4FJUEUKWXMCql+vknvfUHLMCK0R7W&#10;yBTrhy1RDKPqUsA7zaI4hrDGHUBQr7WbXiu29VxC2/AGoSonWl9T9WKhZH0Hm25ms4GJCAo5Aade&#10;nBs4gQE2JWWzmZNhwzTELMW6oTZ0D/Jte0dU43lmAL5r2S8aMnlHt87X3hRytjWy4I6LFtgOTYDe&#10;HmA7uSH4TWrX3+uz83rZ96e/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CZzTi+FwMAADc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BD68C3" w:rsidRPr="00BD68C3" w:rsidRDefault="00BD68C3" w:rsidP="00BD68C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D68C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8C3" w:rsidRDefault="00BD68C3" w:rsidP="00BD68C3">
      <w:pPr>
        <w:spacing w:after="0" w:line="240" w:lineRule="auto"/>
      </w:pPr>
      <w:r>
        <w:separator/>
      </w:r>
    </w:p>
  </w:footnote>
  <w:footnote w:type="continuationSeparator" w:id="0">
    <w:p w:rsidR="00BD68C3" w:rsidRDefault="00BD68C3" w:rsidP="00BD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C3" w:rsidRDefault="00BD6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C3"/>
    <w:rsid w:val="00093EC1"/>
    <w:rsid w:val="005D5B38"/>
    <w:rsid w:val="00BC4578"/>
    <w:rsid w:val="00B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C6EB"/>
  <w15:chartTrackingRefBased/>
  <w15:docId w15:val="{0F9C1E35-9289-4878-9FCB-14E552C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8C3"/>
  </w:style>
  <w:style w:type="paragraph" w:styleId="Footer">
    <w:name w:val="footer"/>
    <w:basedOn w:val="Normal"/>
    <w:link w:val="FooterChar"/>
    <w:uiPriority w:val="99"/>
    <w:unhideWhenUsed/>
    <w:rsid w:val="00BD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2020-12-09T11:35:00Z</dcterms:created>
  <dcterms:modified xsi:type="dcterms:W3CDTF">2020-12-09T11:36:00Z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2020-12-09T11:36:19Z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a22a40e6-56b9-44b2-b9fe-1d485d311d99</vt:lpwstr>
  </property>
  <property fmtid="{D5CDD505-2E9C-101B-9397-08002B2CF9AE}" pid="8" name="MSIP_Label_f9af038e-07b4-4369-a678-c835687cb272_ContentBits">
    <vt:lpwstr>2</vt:lpwstr>
  </property>
</Properties>
</file>